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7A0A" w:rsidRDefault="00C84CD1">
      <w:pPr>
        <w:jc w:val="center"/>
        <w:outlineLvl w:val="0"/>
        <w:rPr>
          <w:rFonts w:ascii="黑体" w:eastAsia="黑体" w:hAnsi="黑体" w:cs="黑体" w:hint="default"/>
          <w:sz w:val="48"/>
        </w:rPr>
      </w:pPr>
      <w:r>
        <w:rPr>
          <w:rFonts w:ascii="黑体" w:eastAsia="黑体" w:hAnsi="黑体" w:cs="黑体"/>
          <w:sz w:val="48"/>
        </w:rPr>
        <w:t>人力资源社会保障报表结构更新方法</w:t>
      </w:r>
    </w:p>
    <w:p w:rsidR="00F67A0A" w:rsidRDefault="00F67A0A">
      <w:pPr>
        <w:rPr>
          <w:rFonts w:ascii="黑体" w:eastAsia="黑体" w:hAnsi="黑体" w:cs="黑体" w:hint="default"/>
        </w:rPr>
      </w:pPr>
    </w:p>
    <w:p w:rsidR="00F67A0A" w:rsidRDefault="00F67A0A">
      <w:pPr>
        <w:rPr>
          <w:rFonts w:ascii="黑体" w:eastAsia="黑体" w:hAnsi="黑体" w:cs="黑体" w:hint="default"/>
        </w:rPr>
      </w:pPr>
    </w:p>
    <w:p w:rsidR="00F67A0A" w:rsidRDefault="00C84CD1">
      <w:pPr>
        <w:jc w:val="left"/>
        <w:rPr>
          <w:rFonts w:ascii="黑体" w:eastAsia="黑体" w:hAnsi="黑体" w:cs="黑体" w:hint="default"/>
          <w:sz w:val="28"/>
          <w:szCs w:val="28"/>
        </w:rPr>
      </w:pPr>
      <w:r>
        <w:rPr>
          <w:rFonts w:ascii="黑体" w:eastAsia="黑体" w:hAnsi="黑体" w:cs="黑体"/>
          <w:sz w:val="28"/>
          <w:szCs w:val="28"/>
        </w:rPr>
        <w:t>报表结构有更新，如结构不是最新版本，请按如下方法操作：</w:t>
      </w:r>
    </w:p>
    <w:p w:rsidR="00F67A0A" w:rsidRDefault="00C84CD1">
      <w:pPr>
        <w:ind w:firstLineChars="200" w:firstLine="560"/>
        <w:jc w:val="left"/>
        <w:rPr>
          <w:rFonts w:ascii="黑体" w:eastAsia="黑体" w:hAnsi="黑体" w:cs="黑体" w:hint="default"/>
          <w:sz w:val="28"/>
          <w:szCs w:val="28"/>
        </w:rPr>
      </w:pPr>
      <w:r>
        <w:rPr>
          <w:rFonts w:ascii="黑体" w:eastAsia="黑体" w:hAnsi="黑体" w:cs="黑体"/>
          <w:sz w:val="28"/>
          <w:szCs w:val="28"/>
        </w:rPr>
        <w:t>1、下载最新版本结构，如结构包</w:t>
      </w:r>
      <w:r>
        <w:rPr>
          <w:rFonts w:ascii="黑体" w:eastAsia="黑体" w:hAnsi="黑体" w:cs="黑体"/>
          <w:sz w:val="28"/>
          <w:szCs w:val="28"/>
        </w:rPr>
        <w:t>是压缩文件（即：文件名扩展名不是</w:t>
      </w:r>
      <w:proofErr w:type="spellStart"/>
      <w:r>
        <w:rPr>
          <w:rFonts w:ascii="黑体" w:eastAsia="黑体" w:hAnsi="黑体" w:cs="黑体"/>
          <w:sz w:val="28"/>
          <w:szCs w:val="28"/>
        </w:rPr>
        <w:t>rpk</w:t>
      </w:r>
      <w:proofErr w:type="spellEnd"/>
      <w:r>
        <w:rPr>
          <w:rFonts w:ascii="黑体" w:eastAsia="黑体" w:hAnsi="黑体" w:cs="黑体"/>
          <w:sz w:val="28"/>
          <w:szCs w:val="28"/>
        </w:rPr>
        <w:t>）请先解压。然后点击</w:t>
      </w:r>
      <w:r>
        <w:rPr>
          <w:rFonts w:ascii="黑体" w:eastAsia="黑体" w:hAnsi="黑体" w:cs="黑体"/>
          <w:sz w:val="28"/>
          <w:szCs w:val="28"/>
        </w:rPr>
        <w:t>SMIS2012</w:t>
      </w:r>
      <w:r>
        <w:rPr>
          <w:rFonts w:ascii="黑体" w:eastAsia="黑体" w:hAnsi="黑体" w:cs="黑体"/>
          <w:sz w:val="28"/>
          <w:szCs w:val="28"/>
        </w:rPr>
        <w:t>软件中的“报表包管理”功能，</w:t>
      </w:r>
      <w:proofErr w:type="gramStart"/>
      <w:r>
        <w:rPr>
          <w:rFonts w:ascii="黑体" w:eastAsia="黑体" w:hAnsi="黑体" w:cs="黑体"/>
          <w:sz w:val="28"/>
          <w:szCs w:val="28"/>
        </w:rPr>
        <w:t>勾选旧</w:t>
      </w:r>
      <w:proofErr w:type="gramEnd"/>
      <w:r>
        <w:rPr>
          <w:rFonts w:ascii="黑体" w:eastAsia="黑体" w:hAnsi="黑体" w:cs="黑体"/>
          <w:sz w:val="28"/>
          <w:szCs w:val="28"/>
        </w:rPr>
        <w:t>的结构包，点击“删除”，参考图</w:t>
      </w:r>
      <w:r>
        <w:rPr>
          <w:rFonts w:ascii="黑体" w:eastAsia="黑体" w:hAnsi="黑体" w:cs="黑体"/>
          <w:sz w:val="28"/>
          <w:szCs w:val="28"/>
        </w:rPr>
        <w:t>1</w:t>
      </w:r>
    </w:p>
    <w:p w:rsidR="00F67A0A" w:rsidRDefault="00C84CD1">
      <w:pPr>
        <w:ind w:firstLineChars="200" w:firstLine="420"/>
        <w:jc w:val="center"/>
        <w:rPr>
          <w:rFonts w:hint="default"/>
        </w:rPr>
      </w:pPr>
      <w:r>
        <w:rPr>
          <w:noProof/>
        </w:rPr>
        <w:drawing>
          <wp:inline distT="0" distB="0" distL="114300" distR="114300">
            <wp:extent cx="5126990" cy="1072515"/>
            <wp:effectExtent l="0" t="0" r="1270" b="190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6"/>
                    <a:stretch>
                      <a:fillRect/>
                    </a:stretch>
                  </pic:blipFill>
                  <pic:spPr>
                    <a:xfrm>
                      <a:off x="0" y="0"/>
                      <a:ext cx="5126990" cy="1072515"/>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1</w:t>
      </w:r>
    </w:p>
    <w:p w:rsidR="00F67A0A" w:rsidRDefault="00C84CD1">
      <w:pPr>
        <w:ind w:firstLineChars="200" w:firstLine="560"/>
        <w:jc w:val="left"/>
        <w:rPr>
          <w:rFonts w:ascii="黑体" w:eastAsia="黑体" w:hAnsi="黑体" w:cs="黑体" w:hint="default"/>
          <w:sz w:val="28"/>
          <w:szCs w:val="28"/>
        </w:rPr>
      </w:pPr>
      <w:r>
        <w:rPr>
          <w:rFonts w:ascii="黑体" w:eastAsia="黑体" w:hAnsi="黑体" w:cs="黑体"/>
          <w:sz w:val="28"/>
          <w:szCs w:val="28"/>
        </w:rPr>
        <w:t>系统提示是否删除，点击“是”。参考图</w:t>
      </w:r>
      <w:r>
        <w:rPr>
          <w:rFonts w:ascii="黑体" w:eastAsia="黑体" w:hAnsi="黑体" w:cs="黑体"/>
          <w:sz w:val="28"/>
          <w:szCs w:val="28"/>
        </w:rPr>
        <w:t>2</w:t>
      </w:r>
    </w:p>
    <w:p w:rsidR="00F67A0A" w:rsidRDefault="00C84CD1">
      <w:pPr>
        <w:ind w:firstLineChars="200" w:firstLine="420"/>
        <w:jc w:val="center"/>
        <w:rPr>
          <w:rFonts w:hint="default"/>
        </w:rPr>
      </w:pPr>
      <w:r>
        <w:rPr>
          <w:noProof/>
        </w:rPr>
        <w:drawing>
          <wp:inline distT="0" distB="0" distL="114300" distR="114300">
            <wp:extent cx="5137150" cy="2172970"/>
            <wp:effectExtent l="0" t="0" r="6350" b="635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7"/>
                    <a:stretch>
                      <a:fillRect/>
                    </a:stretch>
                  </pic:blipFill>
                  <pic:spPr>
                    <a:xfrm>
                      <a:off x="0" y="0"/>
                      <a:ext cx="5137150" cy="2172970"/>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2</w:t>
      </w:r>
    </w:p>
    <w:p w:rsidR="00F67A0A" w:rsidRDefault="00F67A0A">
      <w:pPr>
        <w:ind w:firstLineChars="200" w:firstLine="420"/>
        <w:jc w:val="left"/>
        <w:rPr>
          <w:rFonts w:hint="default"/>
        </w:rPr>
      </w:pPr>
    </w:p>
    <w:p w:rsidR="00F67A0A" w:rsidRDefault="00C84CD1">
      <w:pPr>
        <w:ind w:firstLineChars="200" w:firstLine="560"/>
        <w:jc w:val="left"/>
        <w:rPr>
          <w:rFonts w:ascii="黑体" w:eastAsia="黑体" w:hAnsi="黑体" w:cs="黑体" w:hint="default"/>
          <w:sz w:val="28"/>
          <w:szCs w:val="28"/>
        </w:rPr>
      </w:pPr>
      <w:r>
        <w:rPr>
          <w:rFonts w:ascii="黑体" w:eastAsia="黑体" w:hAnsi="黑体" w:cs="黑体"/>
          <w:sz w:val="28"/>
          <w:szCs w:val="28"/>
        </w:rPr>
        <w:t>如系统再次提示（很多文字）时，</w:t>
      </w:r>
      <w:r w:rsidRPr="00C84CD1">
        <w:rPr>
          <w:rFonts w:ascii="黑体" w:eastAsia="黑体" w:hAnsi="黑体" w:cs="黑体"/>
          <w:b/>
          <w:color w:val="FF0000"/>
          <w:sz w:val="28"/>
          <w:szCs w:val="28"/>
        </w:rPr>
        <w:t>务必点击“否”</w:t>
      </w:r>
      <w:r>
        <w:rPr>
          <w:rFonts w:ascii="黑体" w:eastAsia="黑体" w:hAnsi="黑体" w:cs="黑体"/>
          <w:sz w:val="28"/>
          <w:szCs w:val="28"/>
        </w:rPr>
        <w:t>，这样系统就可以</w:t>
      </w:r>
      <w:proofErr w:type="gramStart"/>
      <w:r>
        <w:rPr>
          <w:rFonts w:ascii="黑体" w:eastAsia="黑体" w:hAnsi="黑体" w:cs="黑体"/>
          <w:sz w:val="28"/>
          <w:szCs w:val="28"/>
        </w:rPr>
        <w:t>保存您</w:t>
      </w:r>
      <w:proofErr w:type="gramEnd"/>
      <w:r>
        <w:rPr>
          <w:rFonts w:ascii="黑体" w:eastAsia="黑体" w:hAnsi="黑体" w:cs="黑体"/>
          <w:sz w:val="28"/>
          <w:szCs w:val="28"/>
        </w:rPr>
        <w:t>已经填写的数据，不用因为更新结构造成数据再次录入的麻烦，</w:t>
      </w:r>
      <w:bookmarkStart w:id="0" w:name="_GoBack"/>
      <w:bookmarkEnd w:id="0"/>
      <w:r>
        <w:rPr>
          <w:rFonts w:ascii="黑体" w:eastAsia="黑体" w:hAnsi="黑体" w:cs="黑体"/>
          <w:sz w:val="28"/>
          <w:szCs w:val="28"/>
        </w:rPr>
        <w:t>具体参考图</w:t>
      </w:r>
      <w:r>
        <w:rPr>
          <w:rFonts w:ascii="黑体" w:eastAsia="黑体" w:hAnsi="黑体" w:cs="黑体"/>
          <w:sz w:val="28"/>
          <w:szCs w:val="28"/>
        </w:rPr>
        <w:t>3</w:t>
      </w:r>
      <w:r>
        <w:rPr>
          <w:rFonts w:ascii="黑体" w:eastAsia="黑体" w:hAnsi="黑体" w:cs="黑体"/>
          <w:sz w:val="28"/>
          <w:szCs w:val="28"/>
        </w:rPr>
        <w:t>。</w:t>
      </w:r>
    </w:p>
    <w:p w:rsidR="00F67A0A" w:rsidRDefault="00F67A0A">
      <w:pPr>
        <w:ind w:firstLineChars="200" w:firstLine="560"/>
        <w:jc w:val="left"/>
        <w:rPr>
          <w:rFonts w:ascii="黑体" w:eastAsia="黑体" w:hAnsi="黑体" w:cs="黑体" w:hint="default"/>
          <w:sz w:val="28"/>
          <w:szCs w:val="28"/>
        </w:rPr>
      </w:pPr>
    </w:p>
    <w:p w:rsidR="00F67A0A" w:rsidRDefault="00C84CD1">
      <w:pPr>
        <w:ind w:firstLineChars="200" w:firstLine="420"/>
        <w:jc w:val="left"/>
        <w:rPr>
          <w:rFonts w:hint="default"/>
        </w:rPr>
      </w:pPr>
      <w:r>
        <w:rPr>
          <w:noProof/>
        </w:rPr>
        <w:lastRenderedPageBreak/>
        <w:drawing>
          <wp:inline distT="0" distB="0" distL="114300" distR="114300">
            <wp:extent cx="5243195" cy="2805430"/>
            <wp:effectExtent l="0" t="0" r="6985" b="635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8"/>
                    <a:stretch>
                      <a:fillRect/>
                    </a:stretch>
                  </pic:blipFill>
                  <pic:spPr>
                    <a:xfrm>
                      <a:off x="0" y="0"/>
                      <a:ext cx="5243195" cy="2805430"/>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3</w:t>
      </w:r>
    </w:p>
    <w:p w:rsidR="00F67A0A" w:rsidRDefault="00F67A0A">
      <w:pPr>
        <w:ind w:firstLineChars="200" w:firstLine="420"/>
        <w:jc w:val="center"/>
        <w:rPr>
          <w:rFonts w:hint="default"/>
        </w:rPr>
      </w:pPr>
    </w:p>
    <w:p w:rsidR="00F67A0A" w:rsidRDefault="00C84CD1">
      <w:pPr>
        <w:numPr>
          <w:ilvl w:val="0"/>
          <w:numId w:val="1"/>
        </w:numPr>
        <w:jc w:val="left"/>
        <w:rPr>
          <w:rFonts w:ascii="黑体" w:eastAsia="黑体" w:hAnsi="黑体" w:cs="黑体" w:hint="default"/>
          <w:sz w:val="28"/>
          <w:szCs w:val="28"/>
        </w:rPr>
      </w:pPr>
      <w:r>
        <w:rPr>
          <w:rFonts w:ascii="黑体" w:eastAsia="黑体" w:hAnsi="黑体" w:cs="黑体"/>
          <w:sz w:val="28"/>
          <w:szCs w:val="28"/>
        </w:rPr>
        <w:t>重新接收结构</w:t>
      </w:r>
    </w:p>
    <w:p w:rsidR="00F67A0A" w:rsidRDefault="00C84CD1">
      <w:pPr>
        <w:jc w:val="left"/>
        <w:rPr>
          <w:rFonts w:ascii="黑体" w:eastAsia="黑体" w:hAnsi="黑体" w:cs="黑体" w:hint="default"/>
          <w:sz w:val="28"/>
          <w:szCs w:val="28"/>
        </w:rPr>
      </w:pPr>
      <w:r>
        <w:rPr>
          <w:rFonts w:ascii="黑体" w:eastAsia="黑体" w:hAnsi="黑体" w:cs="黑体"/>
          <w:sz w:val="28"/>
          <w:szCs w:val="28"/>
        </w:rPr>
        <w:t xml:space="preserve">   </w:t>
      </w:r>
      <w:r>
        <w:rPr>
          <w:rFonts w:ascii="黑体" w:eastAsia="黑体" w:hAnsi="黑体" w:cs="黑体"/>
          <w:sz w:val="28"/>
          <w:szCs w:val="28"/>
        </w:rPr>
        <w:t>点击工具栏的“结构接收”按钮，参考图</w:t>
      </w:r>
      <w:r>
        <w:rPr>
          <w:rFonts w:ascii="黑体" w:eastAsia="黑体" w:hAnsi="黑体" w:cs="黑体"/>
          <w:sz w:val="28"/>
          <w:szCs w:val="28"/>
        </w:rPr>
        <w:t>4</w:t>
      </w:r>
    </w:p>
    <w:p w:rsidR="00F67A0A" w:rsidRDefault="00C84CD1">
      <w:pPr>
        <w:jc w:val="center"/>
        <w:rPr>
          <w:rFonts w:hint="default"/>
        </w:rPr>
      </w:pPr>
      <w:r>
        <w:rPr>
          <w:noProof/>
        </w:rPr>
        <w:drawing>
          <wp:inline distT="0" distB="0" distL="114300" distR="114300">
            <wp:extent cx="5251450" cy="1758315"/>
            <wp:effectExtent l="0" t="0" r="6350" b="190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9"/>
                    <a:stretch>
                      <a:fillRect/>
                    </a:stretch>
                  </pic:blipFill>
                  <pic:spPr>
                    <a:xfrm>
                      <a:off x="0" y="0"/>
                      <a:ext cx="5251450" cy="1758315"/>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4</w:t>
      </w:r>
    </w:p>
    <w:p w:rsidR="00F67A0A" w:rsidRDefault="00C84CD1">
      <w:pPr>
        <w:jc w:val="left"/>
        <w:rPr>
          <w:rFonts w:ascii="黑体" w:eastAsia="黑体" w:hAnsi="黑体" w:cs="黑体" w:hint="default"/>
          <w:sz w:val="28"/>
          <w:szCs w:val="28"/>
        </w:rPr>
      </w:pPr>
      <w:r>
        <w:rPr>
          <w:rFonts w:ascii="黑体" w:eastAsia="黑体" w:hAnsi="黑体" w:cs="黑体"/>
          <w:sz w:val="28"/>
          <w:szCs w:val="28"/>
        </w:rPr>
        <w:t>然后在弹出的结构接收对话框，点击“选择报表结构包”按钮，根据系统操作提示向导指定下载的最新版本结构文件进行把结构导入系统。</w:t>
      </w:r>
    </w:p>
    <w:p w:rsidR="00F67A0A" w:rsidRDefault="00C84CD1">
      <w:pPr>
        <w:jc w:val="center"/>
        <w:rPr>
          <w:rFonts w:hint="default"/>
        </w:rPr>
      </w:pPr>
      <w:r>
        <w:rPr>
          <w:noProof/>
        </w:rPr>
        <w:lastRenderedPageBreak/>
        <w:drawing>
          <wp:inline distT="0" distB="0" distL="114300" distR="114300">
            <wp:extent cx="4821555" cy="2473325"/>
            <wp:effectExtent l="0" t="0" r="1905" b="317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0"/>
                    <a:stretch>
                      <a:fillRect/>
                    </a:stretch>
                  </pic:blipFill>
                  <pic:spPr>
                    <a:xfrm>
                      <a:off x="0" y="0"/>
                      <a:ext cx="4821555" cy="2473325"/>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5</w:t>
      </w:r>
    </w:p>
    <w:p w:rsidR="00F67A0A" w:rsidRDefault="00C84CD1">
      <w:pPr>
        <w:jc w:val="center"/>
        <w:rPr>
          <w:rFonts w:hint="default"/>
        </w:rPr>
      </w:pPr>
      <w:r>
        <w:rPr>
          <w:noProof/>
        </w:rPr>
        <w:drawing>
          <wp:inline distT="0" distB="0" distL="114300" distR="114300">
            <wp:extent cx="4859655" cy="2281555"/>
            <wp:effectExtent l="0" t="0" r="1905" b="444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1"/>
                    <a:stretch>
                      <a:fillRect/>
                    </a:stretch>
                  </pic:blipFill>
                  <pic:spPr>
                    <a:xfrm>
                      <a:off x="0" y="0"/>
                      <a:ext cx="4859655" cy="2281555"/>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6</w:t>
      </w:r>
    </w:p>
    <w:p w:rsidR="00F67A0A" w:rsidRDefault="00C84CD1">
      <w:pPr>
        <w:ind w:firstLineChars="200" w:firstLine="420"/>
        <w:jc w:val="center"/>
        <w:rPr>
          <w:rFonts w:hint="default"/>
        </w:rPr>
      </w:pPr>
      <w:r>
        <w:rPr>
          <w:noProof/>
        </w:rPr>
        <w:drawing>
          <wp:inline distT="0" distB="0" distL="114300" distR="114300">
            <wp:extent cx="4771390" cy="2413635"/>
            <wp:effectExtent l="0" t="0" r="6350" b="190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2"/>
                    <a:stretch>
                      <a:fillRect/>
                    </a:stretch>
                  </pic:blipFill>
                  <pic:spPr>
                    <a:xfrm>
                      <a:off x="0" y="0"/>
                      <a:ext cx="4771390" cy="2413635"/>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7</w:t>
      </w:r>
    </w:p>
    <w:p w:rsidR="00F67A0A" w:rsidRDefault="00F67A0A">
      <w:pPr>
        <w:jc w:val="left"/>
        <w:rPr>
          <w:rFonts w:hint="default"/>
        </w:rPr>
      </w:pPr>
    </w:p>
    <w:p w:rsidR="00F67A0A" w:rsidRDefault="00C84CD1">
      <w:pPr>
        <w:numPr>
          <w:ilvl w:val="0"/>
          <w:numId w:val="1"/>
        </w:numPr>
        <w:jc w:val="left"/>
        <w:rPr>
          <w:rFonts w:ascii="黑体" w:eastAsia="黑体" w:hAnsi="黑体" w:cs="黑体" w:hint="default"/>
          <w:sz w:val="28"/>
          <w:szCs w:val="28"/>
        </w:rPr>
      </w:pPr>
      <w:r>
        <w:rPr>
          <w:rFonts w:ascii="黑体" w:eastAsia="黑体" w:hAnsi="黑体" w:cs="黑体"/>
          <w:sz w:val="28"/>
          <w:szCs w:val="28"/>
        </w:rPr>
        <w:t>结构接收完后，请切换到数据填报功能界面，对报表数据进行、逻辑性审核、合理性审核及保存操作，如数据有错误请根据系统校验提示信息调整，操作参考图</w:t>
      </w:r>
      <w:r>
        <w:rPr>
          <w:rFonts w:ascii="黑体" w:eastAsia="黑体" w:hAnsi="黑体" w:cs="黑体"/>
          <w:sz w:val="28"/>
          <w:szCs w:val="28"/>
        </w:rPr>
        <w:t>8</w:t>
      </w:r>
      <w:r>
        <w:rPr>
          <w:rFonts w:ascii="黑体" w:eastAsia="黑体" w:hAnsi="黑体" w:cs="黑体"/>
          <w:sz w:val="28"/>
          <w:szCs w:val="28"/>
        </w:rPr>
        <w:t>。</w:t>
      </w:r>
    </w:p>
    <w:p w:rsidR="00F67A0A" w:rsidRDefault="00F67A0A">
      <w:pPr>
        <w:ind w:firstLineChars="200" w:firstLine="420"/>
        <w:jc w:val="center"/>
        <w:rPr>
          <w:rFonts w:hint="default"/>
        </w:rPr>
      </w:pPr>
    </w:p>
    <w:p w:rsidR="00F67A0A" w:rsidRDefault="00C84CD1">
      <w:pPr>
        <w:ind w:firstLineChars="200" w:firstLine="420"/>
        <w:jc w:val="center"/>
        <w:rPr>
          <w:rFonts w:hint="default"/>
        </w:rPr>
      </w:pPr>
      <w:r>
        <w:rPr>
          <w:noProof/>
        </w:rPr>
        <w:drawing>
          <wp:inline distT="0" distB="0" distL="114300" distR="114300">
            <wp:extent cx="6264910" cy="3393440"/>
            <wp:effectExtent l="0" t="0" r="6350" b="508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3"/>
                    <a:stretch>
                      <a:fillRect/>
                    </a:stretch>
                  </pic:blipFill>
                  <pic:spPr>
                    <a:xfrm>
                      <a:off x="0" y="0"/>
                      <a:ext cx="6264910" cy="3393440"/>
                    </a:xfrm>
                    <a:prstGeom prst="rect">
                      <a:avLst/>
                    </a:prstGeom>
                    <a:noFill/>
                    <a:ln>
                      <a:noFill/>
                    </a:ln>
                  </pic:spPr>
                </pic:pic>
              </a:graphicData>
            </a:graphic>
          </wp:inline>
        </w:drawing>
      </w:r>
    </w:p>
    <w:p w:rsidR="00F67A0A" w:rsidRDefault="00C84CD1">
      <w:pPr>
        <w:ind w:firstLineChars="200" w:firstLine="420"/>
        <w:jc w:val="center"/>
        <w:rPr>
          <w:rFonts w:hint="default"/>
        </w:rPr>
      </w:pPr>
      <w:r>
        <w:t>图</w:t>
      </w:r>
      <w:r>
        <w:t>8</w:t>
      </w: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p w:rsidR="00F67A0A" w:rsidRDefault="00F67A0A">
      <w:pPr>
        <w:ind w:firstLineChars="200" w:firstLine="420"/>
        <w:jc w:val="center"/>
        <w:rPr>
          <w:rFonts w:hint="default"/>
        </w:rPr>
      </w:pPr>
    </w:p>
    <w:sectPr w:rsidR="00F67A0A">
      <w:pgSz w:w="12240" w:h="15840"/>
      <w:pgMar w:top="1440" w:right="1180" w:bottom="1440" w:left="1180" w:header="720" w:footer="72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B9EBA7"/>
    <w:multiLevelType w:val="singleLevel"/>
    <w:tmpl w:val="88B9EBA7"/>
    <w:lvl w:ilvl="0">
      <w:start w:val="1"/>
      <w:numFmt w:val="chineseCounting"/>
      <w:suff w:val="nothing"/>
      <w:lvlText w:val="（%1）"/>
      <w:lvlJc w:val="left"/>
      <w:rPr>
        <w:rFonts w:hint="eastAsia"/>
      </w:rPr>
    </w:lvl>
  </w:abstractNum>
  <w:abstractNum w:abstractNumId="1" w15:restartNumberingAfterBreak="0">
    <w:nsid w:val="88D35DB5"/>
    <w:multiLevelType w:val="singleLevel"/>
    <w:tmpl w:val="88D35DB5"/>
    <w:lvl w:ilvl="0">
      <w:start w:val="1"/>
      <w:numFmt w:val="decimal"/>
      <w:suff w:val="nothing"/>
      <w:lvlText w:val="%1、"/>
      <w:lvlJc w:val="left"/>
      <w:pPr>
        <w:ind w:left="630"/>
      </w:pPr>
    </w:lvl>
  </w:abstractNum>
  <w:abstractNum w:abstractNumId="2" w15:restartNumberingAfterBreak="0">
    <w:nsid w:val="950DD9FF"/>
    <w:multiLevelType w:val="singleLevel"/>
    <w:tmpl w:val="950DD9FF"/>
    <w:lvl w:ilvl="0">
      <w:start w:val="1"/>
      <w:numFmt w:val="decimal"/>
      <w:suff w:val="nothing"/>
      <w:lvlText w:val="%1、"/>
      <w:lvlJc w:val="left"/>
      <w:pPr>
        <w:ind w:left="630"/>
      </w:pPr>
    </w:lvl>
  </w:abstractNum>
  <w:abstractNum w:abstractNumId="3" w15:restartNumberingAfterBreak="0">
    <w:nsid w:val="99406252"/>
    <w:multiLevelType w:val="singleLevel"/>
    <w:tmpl w:val="99406252"/>
    <w:lvl w:ilvl="0">
      <w:start w:val="1"/>
      <w:numFmt w:val="chineseCounting"/>
      <w:suff w:val="nothing"/>
      <w:lvlText w:val="%1、"/>
      <w:lvlJc w:val="left"/>
      <w:rPr>
        <w:rFonts w:hint="eastAsia"/>
      </w:rPr>
    </w:lvl>
  </w:abstractNum>
  <w:abstractNum w:abstractNumId="4" w15:restartNumberingAfterBreak="0">
    <w:nsid w:val="0B7B13E4"/>
    <w:multiLevelType w:val="singleLevel"/>
    <w:tmpl w:val="0B7B13E4"/>
    <w:lvl w:ilvl="0">
      <w:start w:val="1"/>
      <w:numFmt w:val="chineseCounting"/>
      <w:suff w:val="nothing"/>
      <w:lvlText w:val="（%1）"/>
      <w:lvlJc w:val="left"/>
      <w:rPr>
        <w:rFonts w:hint="eastAsia"/>
      </w:rPr>
    </w:lvl>
  </w:abstractNum>
  <w:abstractNum w:abstractNumId="5" w15:restartNumberingAfterBreak="0">
    <w:nsid w:val="1D25BECD"/>
    <w:multiLevelType w:val="singleLevel"/>
    <w:tmpl w:val="1D25BECD"/>
    <w:lvl w:ilvl="0">
      <w:start w:val="2"/>
      <w:numFmt w:val="decimal"/>
      <w:suff w:val="nothing"/>
      <w:lvlText w:val="%1、"/>
      <w:lvlJc w:val="left"/>
    </w:lvl>
  </w:abstractNum>
  <w:abstractNum w:abstractNumId="6" w15:restartNumberingAfterBreak="0">
    <w:nsid w:val="2EC787EF"/>
    <w:multiLevelType w:val="singleLevel"/>
    <w:tmpl w:val="2EC787EF"/>
    <w:lvl w:ilvl="0">
      <w:start w:val="1"/>
      <w:numFmt w:val="decimal"/>
      <w:suff w:val="nothing"/>
      <w:lvlText w:val="%1、"/>
      <w:lvlJc w:val="left"/>
      <w:pPr>
        <w:ind w:left="630"/>
      </w:pPr>
    </w:lvl>
  </w:abstractNum>
  <w:num w:numId="1">
    <w:abstractNumId w:val="5"/>
  </w:num>
  <w:num w:numId="2">
    <w:abstractNumId w:val="3"/>
  </w:num>
  <w:num w:numId="3">
    <w:abstractNumId w:val="4"/>
  </w:num>
  <w:num w:numId="4">
    <w:abstractNumId w:val="2"/>
  </w:num>
  <w:num w:numId="5">
    <w:abstractNumId w:val="6"/>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172A27"/>
    <w:rsid w:val="00C84CD1"/>
    <w:rsid w:val="00F67A0A"/>
    <w:rsid w:val="03744147"/>
    <w:rsid w:val="0AD21F56"/>
    <w:rsid w:val="0B2555A9"/>
    <w:rsid w:val="0EBE753A"/>
    <w:rsid w:val="108C425B"/>
    <w:rsid w:val="118E3B54"/>
    <w:rsid w:val="12414F27"/>
    <w:rsid w:val="125048D3"/>
    <w:rsid w:val="12BD2E18"/>
    <w:rsid w:val="14066C0C"/>
    <w:rsid w:val="14870F5B"/>
    <w:rsid w:val="15CD042D"/>
    <w:rsid w:val="167166EF"/>
    <w:rsid w:val="18EB2643"/>
    <w:rsid w:val="1B8E0B3E"/>
    <w:rsid w:val="1C150E94"/>
    <w:rsid w:val="1D277FEF"/>
    <w:rsid w:val="2313476F"/>
    <w:rsid w:val="260F6899"/>
    <w:rsid w:val="292B5F5B"/>
    <w:rsid w:val="305C1E11"/>
    <w:rsid w:val="31C54385"/>
    <w:rsid w:val="3567556D"/>
    <w:rsid w:val="38AD1C42"/>
    <w:rsid w:val="392C32A7"/>
    <w:rsid w:val="3A953ADC"/>
    <w:rsid w:val="3BB36D58"/>
    <w:rsid w:val="3FBF625E"/>
    <w:rsid w:val="41597E27"/>
    <w:rsid w:val="430E797A"/>
    <w:rsid w:val="439530F2"/>
    <w:rsid w:val="446B37F0"/>
    <w:rsid w:val="44961AFA"/>
    <w:rsid w:val="46316730"/>
    <w:rsid w:val="476D1E85"/>
    <w:rsid w:val="4AD47260"/>
    <w:rsid w:val="4B6A0FB4"/>
    <w:rsid w:val="4DFE5DB9"/>
    <w:rsid w:val="51236F6A"/>
    <w:rsid w:val="52A43108"/>
    <w:rsid w:val="532740A6"/>
    <w:rsid w:val="563F21DC"/>
    <w:rsid w:val="56E374B0"/>
    <w:rsid w:val="57F42F1A"/>
    <w:rsid w:val="586F1F90"/>
    <w:rsid w:val="5D9E3D50"/>
    <w:rsid w:val="61D70765"/>
    <w:rsid w:val="680B095E"/>
    <w:rsid w:val="694F7764"/>
    <w:rsid w:val="70315BA2"/>
    <w:rsid w:val="712E0A09"/>
    <w:rsid w:val="7630524F"/>
    <w:rsid w:val="795563BA"/>
    <w:rsid w:val="7D391A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E2FFF4"/>
  <w15:docId w15:val="{CA186FBD-2C7E-4D2E-B5FA-FD7D2B9D4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nhideWhenUsed/>
    <w:qFormat/>
    <w:pPr>
      <w:widowControl w:val="0"/>
      <w:jc w:val="both"/>
    </w:pPr>
    <w:rPr>
      <w:rFonts w:ascii="Calibri" w:hAnsi="Calibri" w:hint="eastAsia"/>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65</Words>
  <Characters>375</Characters>
  <Application>Microsoft Office Word</Application>
  <DocSecurity>0</DocSecurity>
  <Lines>3</Lines>
  <Paragraphs>1</Paragraphs>
  <ScaleCrop>false</ScaleCrop>
  <Company/>
  <LinksUpToDate>false</LinksUpToDate>
  <CharactersWithSpaces>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dc:creator>
  <cp:lastModifiedBy>周慧</cp:lastModifiedBy>
  <cp:revision>3</cp:revision>
  <dcterms:created xsi:type="dcterms:W3CDTF">2021-12-30T09:51:00Z</dcterms:created>
  <dcterms:modified xsi:type="dcterms:W3CDTF">2022-01-05T08:04:00Z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2052-11.8.6.8556</vt:lpwstr>
  </property>
</Properties>
</file>