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A1" w:rsidRPr="00615D9B" w:rsidRDefault="00DF59A1" w:rsidP="00DF59A1">
      <w:pPr>
        <w:rPr>
          <w:rFonts w:ascii="方正小标宋简体" w:eastAsia="方正小标宋简体" w:hAnsi="华文中宋" w:hint="eastAsia"/>
          <w:b/>
          <w:sz w:val="36"/>
          <w:szCs w:val="36"/>
        </w:rPr>
      </w:pPr>
      <w:r w:rsidRPr="00615D9B">
        <w:rPr>
          <w:rFonts w:ascii="仿宋_GB2312" w:eastAsia="仿宋_GB2312" w:hAnsi="华文中宋" w:hint="eastAsia"/>
          <w:b/>
          <w:sz w:val="36"/>
          <w:szCs w:val="36"/>
        </w:rPr>
        <w:t>附件</w:t>
      </w:r>
      <w:r w:rsidRPr="00615D9B">
        <w:rPr>
          <w:rFonts w:eastAsia="方正小标宋简体"/>
          <w:b/>
          <w:sz w:val="36"/>
          <w:szCs w:val="36"/>
        </w:rPr>
        <w:t>2</w:t>
      </w:r>
    </w:p>
    <w:p w:rsidR="00DF59A1" w:rsidRPr="00A70F10" w:rsidRDefault="00DF59A1" w:rsidP="00DF59A1">
      <w:pPr>
        <w:ind w:firstLineChars="200" w:firstLine="803"/>
        <w:jc w:val="center"/>
        <w:rPr>
          <w:rFonts w:ascii="方正小标宋简体" w:eastAsia="方正小标宋简体" w:hAnsi="华文中宋" w:hint="eastAsia"/>
          <w:b/>
          <w:sz w:val="40"/>
          <w:szCs w:val="40"/>
        </w:rPr>
      </w:pPr>
      <w:r w:rsidRPr="00A70F10">
        <w:rPr>
          <w:rFonts w:ascii="方正小标宋简体" w:eastAsia="方正小标宋简体" w:hAnsi="华文中宋" w:hint="eastAsia"/>
          <w:b/>
          <w:sz w:val="40"/>
          <w:szCs w:val="40"/>
        </w:rPr>
        <w:t>干部人事档案卷盒规格和样式</w:t>
      </w:r>
    </w:p>
    <w:p w:rsidR="00DF59A1" w:rsidRPr="001317F1" w:rsidRDefault="00DF59A1" w:rsidP="00DF59A1">
      <w:pPr>
        <w:ind w:firstLineChars="200" w:firstLine="960"/>
        <w:rPr>
          <w:rFonts w:ascii="仿宋_GB2312" w:eastAsia="仿宋_GB2312" w:hint="eastAsia"/>
          <w:b/>
          <w:sz w:val="24"/>
        </w:rPr>
      </w:pPr>
      <w:r>
        <w:rPr>
          <w:rFonts w:hint="eastAsia"/>
          <w:sz w:val="48"/>
          <w:szCs w:val="48"/>
        </w:rPr>
        <w:t xml:space="preserve">                          </w:t>
      </w:r>
      <w:r w:rsidRPr="001317F1">
        <w:rPr>
          <w:rFonts w:ascii="仿宋_GB2312" w:eastAsia="仿宋_GB2312" w:hint="eastAsia"/>
          <w:b/>
          <w:sz w:val="28"/>
          <w:szCs w:val="28"/>
        </w:rPr>
        <w:t>单位：mm</w:t>
      </w:r>
    </w:p>
    <w:p w:rsidR="00DF59A1" w:rsidRPr="00E41934" w:rsidRDefault="00DF59A1" w:rsidP="00DF59A1">
      <w:pPr>
        <w:jc w:val="center"/>
        <w:rPr>
          <w:rFonts w:hint="eastAsia"/>
          <w:sz w:val="48"/>
          <w:szCs w:val="48"/>
        </w:rPr>
      </w:pPr>
      <w:r w:rsidRPr="009F3418">
        <w:rPr>
          <w:rFonts w:hint="eastAsia"/>
          <w:noProof/>
          <w:sz w:val="48"/>
          <w:szCs w:val="48"/>
        </w:rPr>
        <w:drawing>
          <wp:inline distT="0" distB="0" distL="0" distR="0">
            <wp:extent cx="2171700" cy="2771775"/>
            <wp:effectExtent l="0" t="0" r="0" b="9525"/>
            <wp:docPr id="2" name="图片 2" descr="平面档案盒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平面档案盒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9A1" w:rsidRPr="00B552FD" w:rsidRDefault="00DF59A1" w:rsidP="00DF59A1">
      <w:pPr>
        <w:ind w:firstLineChars="245" w:firstLine="689"/>
        <w:rPr>
          <w:rFonts w:ascii="仿宋_GB2312" w:eastAsia="仿宋_GB2312" w:hAnsi="宋体" w:hint="eastAsia"/>
          <w:b/>
          <w:sz w:val="28"/>
          <w:szCs w:val="28"/>
        </w:rPr>
      </w:pPr>
      <w:r w:rsidRPr="00B552FD">
        <w:rPr>
          <w:rFonts w:ascii="仿宋_GB2312" w:eastAsia="仿宋_GB2312" w:hAnsi="宋体" w:hint="eastAsia"/>
          <w:b/>
          <w:sz w:val="28"/>
          <w:szCs w:val="28"/>
        </w:rPr>
        <w:t>注：“干部人事档案”字样为楷体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2"/>
          <w:attr w:name="UnitName" w:val="磅"/>
        </w:smartTagPr>
        <w:r w:rsidRPr="00B552FD">
          <w:rPr>
            <w:rFonts w:ascii="仿宋_GB2312" w:eastAsia="仿宋_GB2312" w:hAnsi="宋体" w:hint="eastAsia"/>
            <w:b/>
            <w:sz w:val="28"/>
            <w:szCs w:val="28"/>
          </w:rPr>
          <w:t>72磅</w:t>
        </w:r>
      </w:smartTag>
      <w:r w:rsidRPr="00B552FD">
        <w:rPr>
          <w:rFonts w:ascii="仿宋_GB2312" w:eastAsia="仿宋_GB2312" w:hAnsi="宋体" w:hint="eastAsia"/>
          <w:b/>
          <w:sz w:val="28"/>
          <w:szCs w:val="28"/>
        </w:rPr>
        <w:t>，“正本”字样为小初号宋体，颜色为正红色；卷</w:t>
      </w:r>
      <w:r>
        <w:rPr>
          <w:rFonts w:ascii="仿宋_GB2312" w:eastAsia="仿宋_GB2312" w:hAnsi="宋体" w:hint="eastAsia"/>
          <w:b/>
          <w:sz w:val="28"/>
          <w:szCs w:val="28"/>
        </w:rPr>
        <w:t>盒</w:t>
      </w:r>
      <w:r w:rsidRPr="00B552FD">
        <w:rPr>
          <w:rFonts w:ascii="仿宋_GB2312" w:eastAsia="仿宋_GB2312" w:hAnsi="宋体" w:hint="eastAsia"/>
          <w:b/>
          <w:sz w:val="28"/>
          <w:szCs w:val="28"/>
        </w:rPr>
        <w:t>为浅黄色。</w:t>
      </w:r>
    </w:p>
    <w:p w:rsidR="00DF59A1" w:rsidRPr="008B2A13" w:rsidRDefault="00DF59A1" w:rsidP="00DF59A1">
      <w:pPr>
        <w:ind w:firstLineChars="245" w:firstLine="590"/>
        <w:rPr>
          <w:rFonts w:ascii="宋体" w:hAnsi="宋体" w:hint="eastAsia"/>
          <w:b/>
          <w:sz w:val="24"/>
        </w:rPr>
      </w:pPr>
    </w:p>
    <w:p w:rsidR="00DF59A1" w:rsidRPr="00017DC9" w:rsidRDefault="00DF59A1" w:rsidP="00DF59A1">
      <w:pPr>
        <w:tabs>
          <w:tab w:val="left" w:pos="2355"/>
        </w:tabs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softHyphen/>
      </w:r>
      <w:r w:rsidRPr="003C4DF4">
        <w:rPr>
          <w:rFonts w:ascii="仿宋_GB2312" w:eastAsia="仿宋_GB2312" w:hAnsi="宋体" w:hint="eastAsia"/>
          <w:b/>
          <w:noProof/>
          <w:sz w:val="28"/>
          <w:szCs w:val="28"/>
        </w:rPr>
        <w:drawing>
          <wp:inline distT="0" distB="0" distL="0" distR="0">
            <wp:extent cx="2047875" cy="2619375"/>
            <wp:effectExtent l="0" t="0" r="9525" b="9525"/>
            <wp:docPr id="1" name="图片 1" descr="立体档案盒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立体档案盒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61A" w:rsidRDefault="003C561A">
      <w:bookmarkStart w:id="0" w:name="_GoBack"/>
      <w:bookmarkEnd w:id="0"/>
    </w:p>
    <w:sectPr w:rsidR="003C5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93" w:rsidRDefault="00125493" w:rsidP="00DF59A1">
      <w:r>
        <w:separator/>
      </w:r>
    </w:p>
  </w:endnote>
  <w:endnote w:type="continuationSeparator" w:id="0">
    <w:p w:rsidR="00125493" w:rsidRDefault="00125493" w:rsidP="00DF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93" w:rsidRDefault="00125493" w:rsidP="00DF59A1">
      <w:r>
        <w:separator/>
      </w:r>
    </w:p>
  </w:footnote>
  <w:footnote w:type="continuationSeparator" w:id="0">
    <w:p w:rsidR="00125493" w:rsidRDefault="00125493" w:rsidP="00DF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8F"/>
    <w:rsid w:val="00125493"/>
    <w:rsid w:val="003C561A"/>
    <w:rsid w:val="00DF59A1"/>
    <w:rsid w:val="00E1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901F04-1C2E-4814-9C2C-0AA235BE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9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CASPE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gchen</dc:creator>
  <cp:keywords/>
  <dc:description/>
  <cp:lastModifiedBy>gchen</cp:lastModifiedBy>
  <cp:revision>2</cp:revision>
  <dcterms:created xsi:type="dcterms:W3CDTF">2017-07-12T08:57:00Z</dcterms:created>
  <dcterms:modified xsi:type="dcterms:W3CDTF">2017-07-12T08:57:00Z</dcterms:modified>
</cp:coreProperties>
</file>